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</w:p>
    <w:p>
      <w:pPr>
        <w:spacing w:line="592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spacing w:line="592" w:lineRule="exact"/>
        <w:jc w:val="center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华文中宋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u w:val="single"/>
        </w:rPr>
        <w:t xml:space="preserve">                   </w:t>
      </w:r>
      <w:r>
        <w:rPr>
          <w:rFonts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   </w:t>
      </w:r>
      <w:r>
        <w:rPr>
          <w:rFonts w:eastAsia="仿宋_GB2312"/>
          <w:sz w:val="32"/>
          <w:szCs w:val="32"/>
        </w:rPr>
        <w:t>，报考职位</w:t>
      </w:r>
      <w:r>
        <w:rPr>
          <w:rFonts w:hint="eastAsia" w:eastAsia="仿宋_GB2312"/>
          <w:sz w:val="32"/>
          <w:szCs w:val="32"/>
          <w:u w:val="single"/>
        </w:rPr>
        <w:t xml:space="preserve">                    </w:t>
      </w:r>
      <w:r>
        <w:rPr>
          <w:rFonts w:eastAsia="仿宋_GB2312"/>
          <w:sz w:val="32"/>
          <w:szCs w:val="32"/>
        </w:rPr>
        <w:t>，职位代码：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，已</w:t>
      </w:r>
      <w:bookmarkStart w:id="0" w:name="_GoBack"/>
      <w:bookmarkEnd w:id="0"/>
      <w:r>
        <w:rPr>
          <w:rFonts w:eastAsia="仿宋_GB2312"/>
          <w:sz w:val="32"/>
          <w:szCs w:val="32"/>
        </w:rPr>
        <w:t>进入该职位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6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85052"/>
    <w:rsid w:val="58F85052"/>
    <w:rsid w:val="7B445D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03" w:after="203" w:line="416" w:lineRule="auto"/>
      <w:ind w:firstLine="883" w:firstLineChars="200"/>
      <w:outlineLvl w:val="1"/>
    </w:pPr>
    <w:rPr>
      <w:rFonts w:ascii="Arial" w:hAnsi="Arial" w:eastAsia="黑体"/>
      <w:b/>
      <w:bCs/>
      <w:sz w:val="28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2022-11-23T06:25:00Z</dcterms:created>
  <dc:creator>Lina</dc:creator>
  <cp:lastModifiedBy>董泽明</cp:lastModifiedBy>
  <dcterms:modified xsi:type="dcterms:W3CDTF">2024-11-04T09:34:48Z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